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AA9" w:rsidRPr="008D60F6" w:rsidRDefault="00A44AA9" w:rsidP="00A44AA9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8D60F6">
        <w:rPr>
          <w:rFonts w:ascii="Times New Roman" w:hAnsi="Times New Roman" w:cs="Times New Roman"/>
          <w:bCs/>
          <w:sz w:val="28"/>
          <w:szCs w:val="28"/>
        </w:rPr>
        <w:t xml:space="preserve">УТВЕРЖДАЮ </w:t>
      </w:r>
    </w:p>
    <w:p w:rsidR="00A44AA9" w:rsidRPr="008D60F6" w:rsidRDefault="00A44AA9" w:rsidP="00A44AA9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8D60F6">
        <w:rPr>
          <w:rFonts w:ascii="Times New Roman" w:hAnsi="Times New Roman" w:cs="Times New Roman"/>
          <w:bCs/>
          <w:sz w:val="28"/>
          <w:szCs w:val="28"/>
        </w:rPr>
        <w:t>Ректор ГАУ ДПО РО ИРО</w:t>
      </w:r>
    </w:p>
    <w:p w:rsidR="00A44AA9" w:rsidRPr="008D60F6" w:rsidRDefault="00A44AA9" w:rsidP="00A44AA9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8D60F6">
        <w:rPr>
          <w:rFonts w:ascii="Times New Roman" w:hAnsi="Times New Roman" w:cs="Times New Roman"/>
          <w:bCs/>
          <w:sz w:val="28"/>
          <w:szCs w:val="28"/>
        </w:rPr>
        <w:t>________________ А.Б. Котова</w:t>
      </w:r>
    </w:p>
    <w:p w:rsidR="00A44AA9" w:rsidRDefault="00A44AA9" w:rsidP="00A44AA9">
      <w:pPr>
        <w:spacing w:after="0" w:line="240" w:lineRule="auto"/>
        <w:jc w:val="right"/>
        <w:rPr>
          <w:b/>
          <w:color w:val="000000"/>
          <w:sz w:val="28"/>
          <w:szCs w:val="28"/>
        </w:rPr>
      </w:pPr>
      <w:r w:rsidRPr="008D60F6">
        <w:rPr>
          <w:rFonts w:ascii="Times New Roman" w:hAnsi="Times New Roman" w:cs="Times New Roman"/>
          <w:bCs/>
          <w:sz w:val="28"/>
          <w:szCs w:val="28"/>
        </w:rPr>
        <w:t>«</w:t>
      </w:r>
      <w:r>
        <w:rPr>
          <w:rFonts w:ascii="Times New Roman" w:hAnsi="Times New Roman" w:cs="Times New Roman"/>
          <w:bCs/>
          <w:sz w:val="28"/>
          <w:szCs w:val="28"/>
        </w:rPr>
        <w:t>03</w:t>
      </w:r>
      <w:r w:rsidRPr="008D60F6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 xml:space="preserve"> февраля </w:t>
      </w:r>
      <w:r w:rsidRPr="008D60F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44AA9">
        <w:rPr>
          <w:rFonts w:ascii="Times New Roman" w:hAnsi="Times New Roman" w:cs="Times New Roman"/>
          <w:bCs/>
          <w:sz w:val="28"/>
          <w:szCs w:val="28"/>
        </w:rPr>
        <w:t>2025 г.</w:t>
      </w:r>
    </w:p>
    <w:p w:rsidR="00A44AA9" w:rsidRDefault="00A44AA9" w:rsidP="00A44AA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44AA9" w:rsidRDefault="00A44AA9" w:rsidP="00A44AA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44AA9" w:rsidRDefault="00A44AA9" w:rsidP="00A44AA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44AA9" w:rsidRDefault="00A44AA9" w:rsidP="00A44AA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4AA9" w:rsidRDefault="00A44AA9" w:rsidP="00A44AA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4AA9" w:rsidRDefault="00A44AA9" w:rsidP="00A44AA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4AA9" w:rsidRPr="008D60F6" w:rsidRDefault="00A44AA9" w:rsidP="00A44A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4AA9" w:rsidRPr="008D60F6" w:rsidRDefault="00A44AA9" w:rsidP="00A44A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8D60F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Положение </w:t>
      </w:r>
    </w:p>
    <w:p w:rsidR="00CC20EC" w:rsidRDefault="00A44AA9" w:rsidP="00CC20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8D60F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Б ОТДЕЛЕ БУХГАЛТЕРСКОГО УЧЕТА И ОТЧЕТНОСТИ </w:t>
      </w:r>
      <w:r w:rsidR="00CC20E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ГОСУДАРСТВЕННОГО АВТОНОМНОГО УЧРЕЖДЕНИЯ ДОПОЛНИТЕЛЬНОГО ПРОФЕССИОНАЛЬНОГО ОБРАЗОВАНИЯ РОСт</w:t>
      </w:r>
      <w:bookmarkStart w:id="0" w:name="_GoBack"/>
      <w:bookmarkEnd w:id="0"/>
      <w:r w:rsidR="00CC20E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ОВСКОЙ ОБЛАСТИ «ИНСТИТУТ РАЗВИТИЯ ОБРАЗОВАНИЯ» </w:t>
      </w:r>
    </w:p>
    <w:p w:rsidR="00A44AA9" w:rsidRPr="008D60F6" w:rsidRDefault="00A44AA9" w:rsidP="00A44A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A44AA9" w:rsidRPr="008D60F6" w:rsidRDefault="00A44AA9" w:rsidP="00A44AA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60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A44AA9" w:rsidRPr="008D60F6" w:rsidRDefault="00A44AA9" w:rsidP="00A44AA9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D60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Общие положения</w:t>
      </w:r>
    </w:p>
    <w:p w:rsidR="00A44AA9" w:rsidRPr="008D60F6" w:rsidRDefault="00A44AA9" w:rsidP="00A44AA9">
      <w:pPr>
        <w:pStyle w:val="a3"/>
        <w:spacing w:after="0" w:line="240" w:lineRule="auto"/>
        <w:ind w:left="0" w:firstLine="72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D60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ab/>
      </w:r>
    </w:p>
    <w:p w:rsidR="00A44AA9" w:rsidRPr="008D60F6" w:rsidRDefault="00A44AA9" w:rsidP="00A44AA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бухгалтерского учета и отчетности </w:t>
      </w:r>
      <w:r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</w:t>
      </w:r>
      <w:r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>) является структурным подразделением государственного автономного учреждения дополнительного профессионального образования Ростовской области «Институт развития образования» (далее – ГАУ ДПО РО ИРО, Институт).</w:t>
      </w:r>
    </w:p>
    <w:p w:rsidR="00A44AA9" w:rsidRPr="001F1923" w:rsidRDefault="00A44AA9" w:rsidP="00A44AA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>1.2.</w:t>
      </w:r>
      <w:r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своей деятельности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</w:t>
      </w:r>
      <w:r w:rsidRPr="008D6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руководствуется Конституцией Российской Федерации, федеральными законами Российской Федерации, иными нормативными правовыми актами Российской Федерации, областными законами, иными </w:t>
      </w:r>
      <w:r w:rsidRPr="001F1923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нормативными правовыми актами Ростовской области, правовыми актами министерства общего и профессионального образования Ростовской области, Уставом ГАУ ДПО РО ИРО, локальными нормативными актами ГАУ ДПО РО ИРО и настоящим Положением.</w:t>
      </w:r>
    </w:p>
    <w:p w:rsidR="00A44AA9" w:rsidRPr="001F1923" w:rsidRDefault="00A44AA9" w:rsidP="00A44AA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923">
        <w:rPr>
          <w:rFonts w:ascii="Times New Roman" w:eastAsia="Times New Roman" w:hAnsi="Times New Roman" w:cs="Times New Roman"/>
          <w:sz w:val="28"/>
          <w:szCs w:val="28"/>
          <w:lang w:eastAsia="ru-RU"/>
        </w:rPr>
        <w:t>1.3.</w:t>
      </w:r>
      <w:r w:rsidRPr="001F19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Отдел непосредственно подчиняется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ректору </w:t>
      </w:r>
      <w:r w:rsidRPr="001F1923">
        <w:rPr>
          <w:rFonts w:ascii="Times New Roman" w:eastAsia="Times New Roman" w:hAnsi="Times New Roman" w:cs="Times New Roman"/>
          <w:sz w:val="28"/>
          <w:szCs w:val="28"/>
          <w:lang w:eastAsia="ru-RU"/>
        </w:rPr>
        <w:t>ГАУ ДПО РО ИРО.</w:t>
      </w:r>
    </w:p>
    <w:p w:rsidR="00A44AA9" w:rsidRPr="001F1923" w:rsidRDefault="00A44AA9" w:rsidP="00A44AA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923">
        <w:rPr>
          <w:rFonts w:ascii="Times New Roman" w:eastAsia="Times New Roman" w:hAnsi="Times New Roman" w:cs="Times New Roman"/>
          <w:sz w:val="28"/>
          <w:szCs w:val="28"/>
          <w:lang w:eastAsia="ru-RU"/>
        </w:rPr>
        <w:t>1.4.</w:t>
      </w:r>
      <w:r w:rsidRPr="001F19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Должностной состав и численность работников Отдела определяются штатным расписанием ГАУ ДПО РО ИРО.</w:t>
      </w:r>
    </w:p>
    <w:p w:rsidR="00A44AA9" w:rsidRPr="001F1923" w:rsidRDefault="00A44AA9" w:rsidP="00A44AA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4AA9" w:rsidRDefault="00A44AA9" w:rsidP="005C680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80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и задачи Отдела</w:t>
      </w:r>
    </w:p>
    <w:p w:rsidR="005C6805" w:rsidRPr="005C6805" w:rsidRDefault="005C6805" w:rsidP="005C6805">
      <w:pPr>
        <w:pStyle w:val="a3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6805" w:rsidRPr="0082039D" w:rsidRDefault="005C6805" w:rsidP="005C6805">
      <w:pPr>
        <w:pStyle w:val="1"/>
        <w:tabs>
          <w:tab w:val="left" w:pos="739"/>
        </w:tabs>
        <w:ind w:firstLine="709"/>
        <w:jc w:val="both"/>
        <w:rPr>
          <w:sz w:val="28"/>
          <w:szCs w:val="28"/>
        </w:rPr>
      </w:pPr>
      <w:r w:rsidRPr="0082039D">
        <w:rPr>
          <w:sz w:val="28"/>
          <w:szCs w:val="28"/>
          <w:lang w:eastAsia="ru-RU"/>
        </w:rPr>
        <w:t>2.1.</w:t>
      </w:r>
      <w:r w:rsidRPr="0082039D">
        <w:rPr>
          <w:sz w:val="28"/>
          <w:szCs w:val="28"/>
          <w:lang w:eastAsia="ru-RU"/>
        </w:rPr>
        <w:tab/>
        <w:t xml:space="preserve">Целью деятельности Отдела является </w:t>
      </w:r>
      <w:r w:rsidR="0082039D" w:rsidRPr="0082039D">
        <w:rPr>
          <w:rStyle w:val="a5"/>
          <w:b w:val="0"/>
          <w:sz w:val="28"/>
          <w:szCs w:val="28"/>
          <w:shd w:val="clear" w:color="auto" w:fill="FFFFFF"/>
        </w:rPr>
        <w:t>организация ведения бухгалтерского учета согласно законодательству Российской Федерации</w:t>
      </w:r>
      <w:r w:rsidR="0082039D" w:rsidRPr="003659C3">
        <w:rPr>
          <w:sz w:val="28"/>
          <w:szCs w:val="28"/>
          <w:shd w:val="clear" w:color="auto" w:fill="FFFFFF"/>
        </w:rPr>
        <w:t>.</w:t>
      </w:r>
    </w:p>
    <w:p w:rsidR="005C6805" w:rsidRPr="0082039D" w:rsidRDefault="005C6805" w:rsidP="005C68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39D">
        <w:rPr>
          <w:rFonts w:ascii="Times New Roman" w:eastAsia="Times New Roman" w:hAnsi="Times New Roman" w:cs="Times New Roman"/>
          <w:sz w:val="28"/>
          <w:szCs w:val="28"/>
          <w:lang w:eastAsia="ru-RU"/>
        </w:rPr>
        <w:t>2.2.</w:t>
      </w:r>
      <w:r w:rsidRPr="008203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Основными задачами Отдела  являются:</w:t>
      </w:r>
    </w:p>
    <w:p w:rsidR="005C6805" w:rsidRPr="005C6805" w:rsidRDefault="005C6805" w:rsidP="005C680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8203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2.2.1. </w:t>
      </w:r>
      <w:r w:rsidR="009E0A18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C6316D" w:rsidRPr="0082039D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ормирование полной и достоверной информации о деятельности </w:t>
      </w:r>
      <w:r w:rsidRPr="0082039D">
        <w:rPr>
          <w:rFonts w:ascii="Times New Roman" w:hAnsi="Times New Roman" w:cs="Times New Roman"/>
          <w:sz w:val="28"/>
          <w:szCs w:val="28"/>
          <w:lang w:eastAsia="ru-RU" w:bidi="ru-RU"/>
        </w:rPr>
        <w:t>Института</w:t>
      </w:r>
      <w:r w:rsidR="00C6316D" w:rsidRPr="0082039D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и его имущественном положении, необходимой внутренним</w:t>
      </w:r>
      <w:r w:rsidR="00C6316D" w:rsidRPr="005C680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пользователям бухгалтерской (бюджетной) отчетности - руководителям, учредителям, участникам и собственникам имущества </w:t>
      </w:r>
      <w:r w:rsidRPr="005C680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Института</w:t>
      </w:r>
      <w:r w:rsidR="00C6316D" w:rsidRPr="005C680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, а также внешним</w:t>
      </w:r>
      <w:r w:rsidRPr="005C680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C6316D" w:rsidRPr="005C6805" w:rsidRDefault="005C6805" w:rsidP="005C6805">
      <w:pPr>
        <w:pStyle w:val="1"/>
        <w:tabs>
          <w:tab w:val="left" w:pos="1488"/>
        </w:tabs>
        <w:ind w:firstLine="709"/>
        <w:jc w:val="both"/>
        <w:rPr>
          <w:sz w:val="28"/>
          <w:szCs w:val="28"/>
        </w:rPr>
      </w:pPr>
      <w:r w:rsidRPr="005C6805">
        <w:rPr>
          <w:color w:val="000000"/>
          <w:sz w:val="28"/>
          <w:szCs w:val="28"/>
          <w:lang w:eastAsia="ru-RU" w:bidi="ru-RU"/>
        </w:rPr>
        <w:t xml:space="preserve">2.2.2. </w:t>
      </w:r>
      <w:r w:rsidR="009E0A18">
        <w:rPr>
          <w:color w:val="000000"/>
          <w:sz w:val="28"/>
          <w:szCs w:val="28"/>
          <w:lang w:eastAsia="ru-RU" w:bidi="ru-RU"/>
        </w:rPr>
        <w:t>о</w:t>
      </w:r>
      <w:r w:rsidR="00C6316D" w:rsidRPr="005C6805">
        <w:rPr>
          <w:color w:val="000000"/>
          <w:sz w:val="28"/>
          <w:szCs w:val="28"/>
          <w:lang w:eastAsia="ru-RU" w:bidi="ru-RU"/>
        </w:rPr>
        <w:t xml:space="preserve">беспечение информацией, необходимой </w:t>
      </w:r>
      <w:proofErr w:type="gramStart"/>
      <w:r w:rsidR="00C6316D" w:rsidRPr="005C6805">
        <w:rPr>
          <w:color w:val="000000"/>
          <w:sz w:val="28"/>
          <w:szCs w:val="28"/>
          <w:lang w:eastAsia="ru-RU" w:bidi="ru-RU"/>
        </w:rPr>
        <w:t>внутренним</w:t>
      </w:r>
      <w:proofErr w:type="gramEnd"/>
      <w:r w:rsidR="00C6316D" w:rsidRPr="005C6805">
        <w:rPr>
          <w:color w:val="000000"/>
          <w:sz w:val="28"/>
          <w:szCs w:val="28"/>
          <w:lang w:eastAsia="ru-RU" w:bidi="ru-RU"/>
        </w:rPr>
        <w:t xml:space="preserve"> и внешним </w:t>
      </w:r>
      <w:r w:rsidR="00C6316D" w:rsidRPr="005C6805">
        <w:rPr>
          <w:color w:val="000000"/>
          <w:sz w:val="28"/>
          <w:szCs w:val="28"/>
          <w:lang w:eastAsia="ru-RU" w:bidi="ru-RU"/>
        </w:rPr>
        <w:lastRenderedPageBreak/>
        <w:t xml:space="preserve">пользователям бухгалтерской (бюджетной) отчетности для </w:t>
      </w:r>
      <w:proofErr w:type="gramStart"/>
      <w:r w:rsidR="00C6316D" w:rsidRPr="005C6805">
        <w:rPr>
          <w:color w:val="000000"/>
          <w:sz w:val="28"/>
          <w:szCs w:val="28"/>
          <w:lang w:eastAsia="ru-RU" w:bidi="ru-RU"/>
        </w:rPr>
        <w:t>контроля за</w:t>
      </w:r>
      <w:proofErr w:type="gramEnd"/>
      <w:r w:rsidR="00C6316D" w:rsidRPr="005C6805">
        <w:rPr>
          <w:color w:val="000000"/>
          <w:sz w:val="28"/>
          <w:szCs w:val="28"/>
          <w:lang w:eastAsia="ru-RU" w:bidi="ru-RU"/>
        </w:rPr>
        <w:t xml:space="preserve"> соблюдением законодательства Российской Федерации при осуществлении </w:t>
      </w:r>
      <w:r w:rsidRPr="005C6805">
        <w:rPr>
          <w:color w:val="000000"/>
          <w:sz w:val="28"/>
          <w:szCs w:val="28"/>
          <w:lang w:eastAsia="ru-RU" w:bidi="ru-RU"/>
        </w:rPr>
        <w:t>Институтом</w:t>
      </w:r>
      <w:r w:rsidR="00C6316D" w:rsidRPr="005C6805">
        <w:rPr>
          <w:color w:val="000000"/>
          <w:sz w:val="28"/>
          <w:szCs w:val="28"/>
          <w:lang w:eastAsia="ru-RU" w:bidi="ru-RU"/>
        </w:rPr>
        <w:t xml:space="preserve"> хозяйственных операций и их целесообразностью, наличием и движением имущества и обязательств, использованием материальных, трудовых и финансовых ресурсов в соответствии с утвержденными нормами, нормативами и сметами.</w:t>
      </w:r>
    </w:p>
    <w:p w:rsidR="005C6805" w:rsidRPr="005C6805" w:rsidRDefault="005C6805" w:rsidP="005C6805">
      <w:pPr>
        <w:pStyle w:val="1"/>
        <w:tabs>
          <w:tab w:val="left" w:pos="1488"/>
        </w:tabs>
        <w:ind w:firstLine="709"/>
        <w:jc w:val="both"/>
        <w:rPr>
          <w:sz w:val="28"/>
          <w:szCs w:val="28"/>
        </w:rPr>
      </w:pPr>
      <w:r w:rsidRPr="005C6805">
        <w:rPr>
          <w:color w:val="000000"/>
          <w:sz w:val="28"/>
          <w:szCs w:val="28"/>
          <w:lang w:eastAsia="ru-RU" w:bidi="ru-RU"/>
        </w:rPr>
        <w:t xml:space="preserve">2.2.3. </w:t>
      </w:r>
      <w:r w:rsidRPr="005C6805">
        <w:rPr>
          <w:sz w:val="28"/>
          <w:szCs w:val="28"/>
        </w:rPr>
        <w:t>бухгалтерское и финансовое обеспечение деятельности Института</w:t>
      </w:r>
      <w:r>
        <w:rPr>
          <w:sz w:val="28"/>
          <w:szCs w:val="28"/>
        </w:rPr>
        <w:t>.</w:t>
      </w:r>
      <w:r w:rsidRPr="005C6805">
        <w:rPr>
          <w:sz w:val="28"/>
          <w:szCs w:val="28"/>
        </w:rPr>
        <w:t xml:space="preserve"> </w:t>
      </w:r>
    </w:p>
    <w:p w:rsidR="005C6805" w:rsidRPr="005C6805" w:rsidRDefault="005C6805" w:rsidP="005C6805">
      <w:pPr>
        <w:pStyle w:val="1"/>
        <w:tabs>
          <w:tab w:val="left" w:pos="1488"/>
        </w:tabs>
        <w:ind w:firstLine="709"/>
        <w:jc w:val="both"/>
        <w:rPr>
          <w:sz w:val="28"/>
          <w:szCs w:val="28"/>
        </w:rPr>
      </w:pPr>
      <w:r w:rsidRPr="005C6805">
        <w:rPr>
          <w:sz w:val="28"/>
          <w:szCs w:val="28"/>
        </w:rPr>
        <w:t>2.2.4. обеспечение учета бюджетной деятельности учреждения и использовании расходования им денежных обязательств</w:t>
      </w:r>
      <w:r>
        <w:rPr>
          <w:sz w:val="28"/>
          <w:szCs w:val="28"/>
        </w:rPr>
        <w:t>.</w:t>
      </w:r>
      <w:r w:rsidRPr="005C6805">
        <w:rPr>
          <w:sz w:val="28"/>
          <w:szCs w:val="28"/>
        </w:rPr>
        <w:t xml:space="preserve">  </w:t>
      </w:r>
    </w:p>
    <w:p w:rsidR="00C6316D" w:rsidRDefault="005C6805" w:rsidP="005C6805">
      <w:pPr>
        <w:pStyle w:val="1"/>
        <w:tabs>
          <w:tab w:val="left" w:pos="1488"/>
        </w:tabs>
        <w:ind w:firstLine="709"/>
        <w:jc w:val="both"/>
        <w:rPr>
          <w:sz w:val="28"/>
          <w:szCs w:val="28"/>
        </w:rPr>
      </w:pPr>
      <w:r w:rsidRPr="005C6805">
        <w:rPr>
          <w:sz w:val="28"/>
          <w:szCs w:val="28"/>
        </w:rPr>
        <w:t>2.2.5</w:t>
      </w:r>
      <w:r w:rsidR="009E0A18">
        <w:rPr>
          <w:sz w:val="28"/>
          <w:szCs w:val="28"/>
        </w:rPr>
        <w:t>.</w:t>
      </w:r>
      <w:r w:rsidRPr="005C6805">
        <w:rPr>
          <w:sz w:val="28"/>
          <w:szCs w:val="28"/>
        </w:rPr>
        <w:t xml:space="preserve"> подготовка и предоставление бухгалтерской, налоговой и статистической отчетности.</w:t>
      </w:r>
    </w:p>
    <w:p w:rsidR="003D307C" w:rsidRPr="005C6805" w:rsidRDefault="003D307C" w:rsidP="005C6805">
      <w:pPr>
        <w:pStyle w:val="1"/>
        <w:tabs>
          <w:tab w:val="left" w:pos="1488"/>
        </w:tabs>
        <w:ind w:firstLine="709"/>
        <w:jc w:val="both"/>
        <w:rPr>
          <w:sz w:val="28"/>
          <w:szCs w:val="28"/>
        </w:rPr>
      </w:pPr>
    </w:p>
    <w:p w:rsidR="003D307C" w:rsidRPr="001F1923" w:rsidRDefault="003D307C" w:rsidP="003D307C">
      <w:pPr>
        <w:pStyle w:val="30"/>
        <w:keepNext/>
        <w:keepLines/>
        <w:numPr>
          <w:ilvl w:val="0"/>
          <w:numId w:val="1"/>
        </w:numPr>
        <w:tabs>
          <w:tab w:val="left" w:pos="363"/>
        </w:tabs>
        <w:jc w:val="center"/>
        <w:rPr>
          <w:b w:val="0"/>
          <w:sz w:val="28"/>
          <w:szCs w:val="28"/>
        </w:rPr>
      </w:pPr>
      <w:bookmarkStart w:id="1" w:name="bookmark10"/>
      <w:r w:rsidRPr="001F1923">
        <w:rPr>
          <w:b w:val="0"/>
          <w:color w:val="000000"/>
          <w:sz w:val="28"/>
          <w:szCs w:val="28"/>
          <w:lang w:eastAsia="ru-RU" w:bidi="ru-RU"/>
        </w:rPr>
        <w:t>Функции Отдела</w:t>
      </w:r>
      <w:bookmarkEnd w:id="1"/>
    </w:p>
    <w:p w:rsidR="003D307C" w:rsidRPr="001F1923" w:rsidRDefault="003D307C" w:rsidP="003D307C">
      <w:pPr>
        <w:pStyle w:val="30"/>
        <w:keepNext/>
        <w:keepLines/>
        <w:tabs>
          <w:tab w:val="left" w:pos="363"/>
        </w:tabs>
        <w:ind w:left="0" w:firstLine="709"/>
        <w:rPr>
          <w:b w:val="0"/>
          <w:sz w:val="28"/>
          <w:szCs w:val="28"/>
        </w:rPr>
      </w:pPr>
    </w:p>
    <w:p w:rsidR="003D307C" w:rsidRPr="003D2783" w:rsidRDefault="003D307C" w:rsidP="003D2783">
      <w:pPr>
        <w:pStyle w:val="30"/>
        <w:keepNext/>
        <w:keepLines/>
        <w:tabs>
          <w:tab w:val="left" w:pos="1266"/>
        </w:tabs>
        <w:ind w:left="0" w:firstLine="709"/>
        <w:jc w:val="both"/>
        <w:rPr>
          <w:b w:val="0"/>
          <w:color w:val="000000"/>
          <w:sz w:val="28"/>
          <w:szCs w:val="28"/>
          <w:lang w:eastAsia="ru-RU" w:bidi="ru-RU"/>
        </w:rPr>
      </w:pPr>
      <w:r w:rsidRPr="003D2783">
        <w:rPr>
          <w:b w:val="0"/>
          <w:color w:val="000000"/>
          <w:sz w:val="28"/>
          <w:szCs w:val="28"/>
          <w:lang w:eastAsia="ru-RU" w:bidi="ru-RU"/>
        </w:rPr>
        <w:t>Основными функциями Отдела являются:</w:t>
      </w:r>
    </w:p>
    <w:p w:rsidR="003D307C" w:rsidRPr="003D2783" w:rsidRDefault="003D307C" w:rsidP="003D27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783">
        <w:rPr>
          <w:rFonts w:ascii="Times New Roman" w:hAnsi="Times New Roman" w:cs="Times New Roman"/>
          <w:sz w:val="28"/>
          <w:szCs w:val="28"/>
        </w:rPr>
        <w:t>3.1. формирование учетной политики в соответствии с законодательством о бухгалтерском учете и налогообложении исходя из структуры и особенностей деятельности Института, необходимости обеспечения ее финансовой устойчивости</w:t>
      </w:r>
      <w:r w:rsidR="009E0A18">
        <w:rPr>
          <w:rFonts w:ascii="Times New Roman" w:hAnsi="Times New Roman" w:cs="Times New Roman"/>
          <w:sz w:val="28"/>
          <w:szCs w:val="28"/>
        </w:rPr>
        <w:t>.</w:t>
      </w:r>
      <w:r w:rsidRPr="003D27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307C" w:rsidRPr="003D2783" w:rsidRDefault="003D307C" w:rsidP="003D27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783">
        <w:rPr>
          <w:rFonts w:ascii="Times New Roman" w:hAnsi="Times New Roman" w:cs="Times New Roman"/>
          <w:sz w:val="28"/>
          <w:szCs w:val="28"/>
        </w:rPr>
        <w:t>3.2. работа по подготовке и принятию рабочего плана счетов, форм первичных учетных документов, применяемых для оформления фактов хозяйств</w:t>
      </w:r>
      <w:r w:rsidR="009E0A18">
        <w:rPr>
          <w:rFonts w:ascii="Times New Roman" w:hAnsi="Times New Roman" w:cs="Times New Roman"/>
          <w:sz w:val="28"/>
          <w:szCs w:val="28"/>
        </w:rPr>
        <w:t>енной жизни, регистров бухучета.</w:t>
      </w:r>
      <w:r w:rsidRPr="003D27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307C" w:rsidRPr="003D2783" w:rsidRDefault="003D307C" w:rsidP="003D27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783">
        <w:rPr>
          <w:rFonts w:ascii="Times New Roman" w:hAnsi="Times New Roman" w:cs="Times New Roman"/>
          <w:sz w:val="28"/>
          <w:szCs w:val="28"/>
        </w:rPr>
        <w:t>3.3. разработка форм документов внутренней бухгалт</w:t>
      </w:r>
      <w:r w:rsidR="009E0A18">
        <w:rPr>
          <w:rFonts w:ascii="Times New Roman" w:hAnsi="Times New Roman" w:cs="Times New Roman"/>
          <w:sz w:val="28"/>
          <w:szCs w:val="28"/>
        </w:rPr>
        <w:t>ерской (финансовой) отчетности.</w:t>
      </w:r>
    </w:p>
    <w:p w:rsidR="003D307C" w:rsidRPr="003D2783" w:rsidRDefault="003D307C" w:rsidP="003D27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783">
        <w:rPr>
          <w:rFonts w:ascii="Times New Roman" w:hAnsi="Times New Roman" w:cs="Times New Roman"/>
          <w:sz w:val="28"/>
          <w:szCs w:val="28"/>
        </w:rPr>
        <w:t>3.4. ведение бухгалтерского и налогового учета финансово-хозяйственной деятельности в соответствии с требованиями действующего законодательства</w:t>
      </w:r>
      <w:r w:rsidR="009E0A18">
        <w:rPr>
          <w:rFonts w:ascii="Times New Roman" w:hAnsi="Times New Roman" w:cs="Times New Roman"/>
          <w:sz w:val="28"/>
          <w:szCs w:val="28"/>
        </w:rPr>
        <w:t>.</w:t>
      </w:r>
      <w:r w:rsidRPr="003D27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307C" w:rsidRPr="003D2783" w:rsidRDefault="003D307C" w:rsidP="003D27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783">
        <w:rPr>
          <w:rFonts w:ascii="Times New Roman" w:hAnsi="Times New Roman" w:cs="Times New Roman"/>
          <w:sz w:val="28"/>
          <w:szCs w:val="28"/>
        </w:rPr>
        <w:t xml:space="preserve">3.5. предварительный контроль за соответствием заключаемых договоров, </w:t>
      </w:r>
      <w:proofErr w:type="gramStart"/>
      <w:r w:rsidRPr="003D2783">
        <w:rPr>
          <w:rFonts w:ascii="Times New Roman" w:hAnsi="Times New Roman" w:cs="Times New Roman"/>
          <w:sz w:val="28"/>
          <w:szCs w:val="28"/>
        </w:rPr>
        <w:t>своевременном</w:t>
      </w:r>
      <w:proofErr w:type="gramEnd"/>
      <w:r w:rsidRPr="003D2783">
        <w:rPr>
          <w:rFonts w:ascii="Times New Roman" w:hAnsi="Times New Roman" w:cs="Times New Roman"/>
          <w:sz w:val="28"/>
          <w:szCs w:val="28"/>
        </w:rPr>
        <w:t xml:space="preserve"> и правильном оформлением первичных учетных документов и законность совершаемых операций</w:t>
      </w:r>
      <w:r w:rsidR="009E0A18">
        <w:rPr>
          <w:rFonts w:ascii="Times New Roman" w:hAnsi="Times New Roman" w:cs="Times New Roman"/>
          <w:sz w:val="28"/>
          <w:szCs w:val="28"/>
        </w:rPr>
        <w:t>.</w:t>
      </w:r>
      <w:r w:rsidRPr="003D27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307C" w:rsidRPr="003D2783" w:rsidRDefault="003D307C" w:rsidP="003D27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783">
        <w:rPr>
          <w:rFonts w:ascii="Times New Roman" w:hAnsi="Times New Roman" w:cs="Times New Roman"/>
          <w:sz w:val="28"/>
          <w:szCs w:val="28"/>
        </w:rPr>
        <w:t>3.6. текущий контроль за целевым и экономным расходованием средств, за сохранностью денежных средств и материальных ценностей в местах их хранения и эксплуатации</w:t>
      </w:r>
      <w:r w:rsidR="009E0A18">
        <w:rPr>
          <w:rFonts w:ascii="Times New Roman" w:hAnsi="Times New Roman" w:cs="Times New Roman"/>
          <w:sz w:val="28"/>
          <w:szCs w:val="28"/>
        </w:rPr>
        <w:t>.</w:t>
      </w:r>
      <w:r w:rsidRPr="003D27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307C" w:rsidRPr="003D2783" w:rsidRDefault="003D307C" w:rsidP="003D27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783">
        <w:rPr>
          <w:rFonts w:ascii="Times New Roman" w:hAnsi="Times New Roman" w:cs="Times New Roman"/>
          <w:sz w:val="28"/>
          <w:szCs w:val="28"/>
        </w:rPr>
        <w:t>3.7. проведение расчетов с юридическими и физическими лицами</w:t>
      </w:r>
      <w:r w:rsidR="009E0A18">
        <w:rPr>
          <w:rFonts w:ascii="Times New Roman" w:hAnsi="Times New Roman" w:cs="Times New Roman"/>
          <w:sz w:val="28"/>
          <w:szCs w:val="28"/>
        </w:rPr>
        <w:t>.</w:t>
      </w:r>
      <w:r w:rsidRPr="003D27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307C" w:rsidRPr="003D2783" w:rsidRDefault="003D307C" w:rsidP="003D27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783">
        <w:rPr>
          <w:rFonts w:ascii="Times New Roman" w:hAnsi="Times New Roman" w:cs="Times New Roman"/>
          <w:sz w:val="28"/>
          <w:szCs w:val="28"/>
        </w:rPr>
        <w:t>3.8. обеспечение своевременных и полных расчетов по заработной плате</w:t>
      </w:r>
      <w:r w:rsidR="009E0A18">
        <w:rPr>
          <w:rFonts w:ascii="Times New Roman" w:hAnsi="Times New Roman" w:cs="Times New Roman"/>
          <w:sz w:val="28"/>
          <w:szCs w:val="28"/>
        </w:rPr>
        <w:t>.</w:t>
      </w:r>
    </w:p>
    <w:p w:rsidR="003D2783" w:rsidRPr="003D2783" w:rsidRDefault="003D307C" w:rsidP="003D27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783">
        <w:rPr>
          <w:rFonts w:ascii="Times New Roman" w:hAnsi="Times New Roman" w:cs="Times New Roman"/>
          <w:sz w:val="28"/>
          <w:szCs w:val="28"/>
        </w:rPr>
        <w:t>3.9</w:t>
      </w:r>
      <w:r w:rsidR="003D2783">
        <w:rPr>
          <w:rFonts w:ascii="Times New Roman" w:hAnsi="Times New Roman" w:cs="Times New Roman"/>
          <w:sz w:val="28"/>
          <w:szCs w:val="28"/>
        </w:rPr>
        <w:t>.</w:t>
      </w:r>
      <w:r w:rsidRPr="003D2783">
        <w:rPr>
          <w:rFonts w:ascii="Times New Roman" w:hAnsi="Times New Roman" w:cs="Times New Roman"/>
          <w:sz w:val="28"/>
          <w:szCs w:val="28"/>
        </w:rPr>
        <w:t xml:space="preserve"> начисление и перечисление налогов и сборов в бюджеты, страховых взносов в государственные внебюд</w:t>
      </w:r>
      <w:r w:rsidR="003D2783" w:rsidRPr="003D2783">
        <w:rPr>
          <w:rFonts w:ascii="Times New Roman" w:hAnsi="Times New Roman" w:cs="Times New Roman"/>
          <w:sz w:val="28"/>
          <w:szCs w:val="28"/>
        </w:rPr>
        <w:t xml:space="preserve">жетные фонды, платежей в банки </w:t>
      </w:r>
      <w:r w:rsidRPr="003D2783">
        <w:rPr>
          <w:rFonts w:ascii="Times New Roman" w:hAnsi="Times New Roman" w:cs="Times New Roman"/>
          <w:sz w:val="28"/>
          <w:szCs w:val="28"/>
        </w:rPr>
        <w:t>и т.д.</w:t>
      </w:r>
    </w:p>
    <w:p w:rsidR="003D2783" w:rsidRPr="003D2783" w:rsidRDefault="003D2783" w:rsidP="003D27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783">
        <w:rPr>
          <w:rFonts w:ascii="Times New Roman" w:hAnsi="Times New Roman" w:cs="Times New Roman"/>
          <w:sz w:val="28"/>
          <w:szCs w:val="28"/>
        </w:rPr>
        <w:t>3.10.</w:t>
      </w:r>
      <w:r w:rsidR="003D307C" w:rsidRPr="003D2783">
        <w:rPr>
          <w:rFonts w:ascii="Times New Roman" w:hAnsi="Times New Roman" w:cs="Times New Roman"/>
          <w:sz w:val="28"/>
          <w:szCs w:val="28"/>
        </w:rPr>
        <w:t xml:space="preserve"> проведение инвентаризации имущества и финансовых обязательств, своевременное определение ее результатов и отражение их в учете</w:t>
      </w:r>
      <w:r w:rsidR="009E0A18">
        <w:rPr>
          <w:rFonts w:ascii="Times New Roman" w:hAnsi="Times New Roman" w:cs="Times New Roman"/>
          <w:sz w:val="28"/>
          <w:szCs w:val="28"/>
        </w:rPr>
        <w:t>.</w:t>
      </w:r>
      <w:r w:rsidR="003D307C" w:rsidRPr="003D27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2783" w:rsidRPr="003D2783" w:rsidRDefault="003D2783" w:rsidP="003D27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783">
        <w:rPr>
          <w:rFonts w:ascii="Times New Roman" w:hAnsi="Times New Roman" w:cs="Times New Roman"/>
          <w:sz w:val="28"/>
          <w:szCs w:val="28"/>
        </w:rPr>
        <w:t>3.11.</w:t>
      </w:r>
      <w:r w:rsidR="003D307C" w:rsidRPr="003D2783">
        <w:rPr>
          <w:rFonts w:ascii="Times New Roman" w:hAnsi="Times New Roman" w:cs="Times New Roman"/>
          <w:sz w:val="28"/>
          <w:szCs w:val="28"/>
        </w:rPr>
        <w:t xml:space="preserve"> участие в оформлении материалов по недостачам и хищениям денежных средств и товарно-материальных ценностей, передача в необходимых случаях этих материалов в следственные и судебные органы</w:t>
      </w:r>
      <w:r w:rsidR="009E0A18">
        <w:rPr>
          <w:rFonts w:ascii="Times New Roman" w:hAnsi="Times New Roman" w:cs="Times New Roman"/>
          <w:sz w:val="28"/>
          <w:szCs w:val="28"/>
        </w:rPr>
        <w:t>.</w:t>
      </w:r>
      <w:r w:rsidR="003D307C" w:rsidRPr="003D27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2783" w:rsidRPr="003D2783" w:rsidRDefault="003D2783" w:rsidP="003D27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783">
        <w:rPr>
          <w:rFonts w:ascii="Times New Roman" w:hAnsi="Times New Roman" w:cs="Times New Roman"/>
          <w:sz w:val="28"/>
          <w:szCs w:val="28"/>
        </w:rPr>
        <w:t>3.12.</w:t>
      </w:r>
      <w:r w:rsidR="003D307C" w:rsidRPr="003D2783">
        <w:rPr>
          <w:rFonts w:ascii="Times New Roman" w:hAnsi="Times New Roman" w:cs="Times New Roman"/>
          <w:sz w:val="28"/>
          <w:szCs w:val="28"/>
        </w:rPr>
        <w:t xml:space="preserve"> составление бухгалтерской, налоговой и бюджетной отчетности на основе достоверных первичных документов и соответствующих бухгалтерских записей</w:t>
      </w:r>
      <w:r w:rsidR="009E0A18">
        <w:rPr>
          <w:rFonts w:ascii="Times New Roman" w:hAnsi="Times New Roman" w:cs="Times New Roman"/>
          <w:sz w:val="28"/>
          <w:szCs w:val="28"/>
        </w:rPr>
        <w:t>.</w:t>
      </w:r>
      <w:r w:rsidR="003D307C" w:rsidRPr="003D27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2783" w:rsidRPr="003D2783" w:rsidRDefault="003D2783" w:rsidP="003D27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783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3D307C" w:rsidRPr="003D2783">
        <w:rPr>
          <w:rFonts w:ascii="Times New Roman" w:hAnsi="Times New Roman" w:cs="Times New Roman"/>
          <w:sz w:val="28"/>
          <w:szCs w:val="28"/>
        </w:rPr>
        <w:t>13</w:t>
      </w:r>
      <w:r w:rsidRPr="003D2783">
        <w:rPr>
          <w:rFonts w:ascii="Times New Roman" w:hAnsi="Times New Roman" w:cs="Times New Roman"/>
          <w:sz w:val="28"/>
          <w:szCs w:val="28"/>
        </w:rPr>
        <w:t>.</w:t>
      </w:r>
      <w:r w:rsidR="003D307C" w:rsidRPr="003D2783">
        <w:rPr>
          <w:rFonts w:ascii="Times New Roman" w:hAnsi="Times New Roman" w:cs="Times New Roman"/>
          <w:sz w:val="28"/>
          <w:szCs w:val="28"/>
        </w:rPr>
        <w:t xml:space="preserve"> отражение на счетах бухучета операций, связанных с движением основных средств, товарно-материальных ценностей и денежных средств и т. д. </w:t>
      </w:r>
    </w:p>
    <w:p w:rsidR="003D2783" w:rsidRPr="003D2783" w:rsidRDefault="003D2783" w:rsidP="003D27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783">
        <w:rPr>
          <w:rFonts w:ascii="Times New Roman" w:hAnsi="Times New Roman" w:cs="Times New Roman"/>
          <w:sz w:val="28"/>
          <w:szCs w:val="28"/>
        </w:rPr>
        <w:t>3.14.</w:t>
      </w:r>
      <w:r w:rsidR="003D307C" w:rsidRPr="003D2783">
        <w:rPr>
          <w:rFonts w:ascii="Times New Roman" w:hAnsi="Times New Roman" w:cs="Times New Roman"/>
          <w:sz w:val="28"/>
          <w:szCs w:val="28"/>
        </w:rPr>
        <w:t xml:space="preserve"> непрерывный учет активов, обязательств, фактов хозяйственной жизни, источников финансирования деятельности организации, доходов, расходов, иных объектов учета, установленных федеральными стандартами</w:t>
      </w:r>
      <w:r w:rsidR="009E0A18">
        <w:rPr>
          <w:rFonts w:ascii="Times New Roman" w:hAnsi="Times New Roman" w:cs="Times New Roman"/>
          <w:sz w:val="28"/>
          <w:szCs w:val="28"/>
        </w:rPr>
        <w:t>.</w:t>
      </w:r>
      <w:r w:rsidR="003D307C" w:rsidRPr="003D27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2783" w:rsidRPr="003D2783" w:rsidRDefault="003D2783" w:rsidP="003D27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783">
        <w:rPr>
          <w:rFonts w:ascii="Times New Roman" w:hAnsi="Times New Roman" w:cs="Times New Roman"/>
          <w:sz w:val="28"/>
          <w:szCs w:val="28"/>
        </w:rPr>
        <w:t>3.</w:t>
      </w:r>
      <w:r w:rsidR="003D307C" w:rsidRPr="003D2783">
        <w:rPr>
          <w:rFonts w:ascii="Times New Roman" w:hAnsi="Times New Roman" w:cs="Times New Roman"/>
          <w:sz w:val="28"/>
          <w:szCs w:val="28"/>
        </w:rPr>
        <w:t>15</w:t>
      </w:r>
      <w:r w:rsidRPr="003D2783">
        <w:rPr>
          <w:rFonts w:ascii="Times New Roman" w:hAnsi="Times New Roman" w:cs="Times New Roman"/>
          <w:sz w:val="28"/>
          <w:szCs w:val="28"/>
        </w:rPr>
        <w:t>.</w:t>
      </w:r>
      <w:r w:rsidR="003D307C" w:rsidRPr="003D2783">
        <w:rPr>
          <w:rFonts w:ascii="Times New Roman" w:hAnsi="Times New Roman" w:cs="Times New Roman"/>
          <w:sz w:val="28"/>
          <w:szCs w:val="28"/>
        </w:rPr>
        <w:t xml:space="preserve"> оформление документов для организации и ведения бухучета, обеспечение их сохранности, оформления и сдачи в установленном порядке в архив</w:t>
      </w:r>
      <w:r w:rsidR="009E0A18">
        <w:rPr>
          <w:rFonts w:ascii="Times New Roman" w:hAnsi="Times New Roman" w:cs="Times New Roman"/>
          <w:sz w:val="28"/>
          <w:szCs w:val="28"/>
        </w:rPr>
        <w:t>.</w:t>
      </w:r>
      <w:r w:rsidR="003D307C" w:rsidRPr="003D27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2783" w:rsidRPr="003D2783" w:rsidRDefault="003D2783" w:rsidP="003D278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2783">
        <w:rPr>
          <w:rFonts w:ascii="Times New Roman" w:hAnsi="Times New Roman" w:cs="Times New Roman"/>
          <w:color w:val="000000"/>
          <w:sz w:val="28"/>
          <w:szCs w:val="28"/>
        </w:rPr>
        <w:t>3.16. Контроль над поступлением денежных средств и прохождением платежей на основании банковских выписок и путем взаимодействия с банками, осуществляющими платежи.</w:t>
      </w:r>
    </w:p>
    <w:p w:rsidR="003D2783" w:rsidRPr="003D2783" w:rsidRDefault="003D2783" w:rsidP="003D278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2783">
        <w:rPr>
          <w:rFonts w:ascii="Times New Roman" w:hAnsi="Times New Roman" w:cs="Times New Roman"/>
          <w:color w:val="000000"/>
          <w:sz w:val="28"/>
          <w:szCs w:val="28"/>
        </w:rPr>
        <w:t>3.17. Составление баланса и оперативных сводных отчетов о доходах и расходах средств, об использовании бюджета, другой бухгалтерской и статистической отчетности, представление их в установленном порядке в соответствующие органы.</w:t>
      </w:r>
    </w:p>
    <w:p w:rsidR="003D2783" w:rsidRDefault="003D2783" w:rsidP="003D278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2783">
        <w:rPr>
          <w:rFonts w:ascii="Times New Roman" w:hAnsi="Times New Roman" w:cs="Times New Roman"/>
          <w:color w:val="000000"/>
          <w:sz w:val="28"/>
          <w:szCs w:val="28"/>
        </w:rPr>
        <w:t>3.18. Осуществление иных функций в соответствии с законодательством Российской Федерации по направлению деятельности Отдела.</w:t>
      </w:r>
    </w:p>
    <w:p w:rsidR="0082039D" w:rsidRPr="003D2783" w:rsidRDefault="0082039D" w:rsidP="003D278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2039D" w:rsidRPr="001F1923" w:rsidRDefault="0082039D" w:rsidP="0082039D">
      <w:pPr>
        <w:pStyle w:val="30"/>
        <w:keepNext/>
        <w:keepLines/>
        <w:numPr>
          <w:ilvl w:val="0"/>
          <w:numId w:val="1"/>
        </w:numPr>
        <w:tabs>
          <w:tab w:val="left" w:pos="339"/>
        </w:tabs>
        <w:jc w:val="center"/>
        <w:rPr>
          <w:b w:val="0"/>
          <w:sz w:val="28"/>
          <w:szCs w:val="28"/>
        </w:rPr>
      </w:pPr>
      <w:bookmarkStart w:id="2" w:name="bookmark13"/>
      <w:r w:rsidRPr="001F1923">
        <w:rPr>
          <w:b w:val="0"/>
          <w:color w:val="000000"/>
          <w:sz w:val="28"/>
          <w:szCs w:val="28"/>
          <w:lang w:eastAsia="ru-RU" w:bidi="ru-RU"/>
        </w:rPr>
        <w:t xml:space="preserve">Права </w:t>
      </w:r>
      <w:bookmarkEnd w:id="2"/>
      <w:r w:rsidRPr="001F1923">
        <w:rPr>
          <w:b w:val="0"/>
          <w:color w:val="000000"/>
          <w:sz w:val="28"/>
          <w:szCs w:val="28"/>
          <w:lang w:eastAsia="ru-RU" w:bidi="ru-RU"/>
        </w:rPr>
        <w:t>Отдела</w:t>
      </w:r>
    </w:p>
    <w:p w:rsidR="0082039D" w:rsidRPr="001F1923" w:rsidRDefault="0082039D" w:rsidP="0082039D">
      <w:pPr>
        <w:pStyle w:val="30"/>
        <w:keepNext/>
        <w:keepLines/>
        <w:tabs>
          <w:tab w:val="left" w:pos="339"/>
        </w:tabs>
        <w:ind w:left="675"/>
        <w:rPr>
          <w:sz w:val="28"/>
          <w:szCs w:val="28"/>
        </w:rPr>
      </w:pPr>
    </w:p>
    <w:p w:rsidR="0082039D" w:rsidRPr="001F1923" w:rsidRDefault="0082039D" w:rsidP="0082039D">
      <w:pPr>
        <w:pStyle w:val="1"/>
        <w:tabs>
          <w:tab w:val="left" w:pos="857"/>
        </w:tabs>
        <w:ind w:firstLine="709"/>
        <w:jc w:val="both"/>
        <w:rPr>
          <w:sz w:val="28"/>
          <w:szCs w:val="28"/>
        </w:rPr>
      </w:pPr>
      <w:r w:rsidRPr="001F1923">
        <w:rPr>
          <w:sz w:val="28"/>
          <w:szCs w:val="28"/>
          <w:lang w:eastAsia="ru-RU" w:bidi="ru-RU"/>
        </w:rPr>
        <w:t>Для обеспечения выполнения возложенных на него задач и функций Отдел имеет право:</w:t>
      </w:r>
    </w:p>
    <w:p w:rsidR="0082039D" w:rsidRPr="001F1923" w:rsidRDefault="0082039D" w:rsidP="0082039D">
      <w:pPr>
        <w:pStyle w:val="1"/>
        <w:numPr>
          <w:ilvl w:val="1"/>
          <w:numId w:val="5"/>
        </w:numPr>
        <w:tabs>
          <w:tab w:val="left" w:pos="1451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1F1923">
        <w:rPr>
          <w:color w:val="000000"/>
          <w:sz w:val="28"/>
          <w:szCs w:val="28"/>
          <w:lang w:eastAsia="ru-RU" w:bidi="ru-RU"/>
        </w:rPr>
        <w:t>Запрашивать в установленном порядке от структурных подразделений Института информацию (материалы) по вопросам, входящим в компетенцию отдела.</w:t>
      </w:r>
    </w:p>
    <w:p w:rsidR="0082039D" w:rsidRPr="001F1923" w:rsidRDefault="0082039D" w:rsidP="0082039D">
      <w:pPr>
        <w:pStyle w:val="1"/>
        <w:numPr>
          <w:ilvl w:val="1"/>
          <w:numId w:val="5"/>
        </w:numPr>
        <w:tabs>
          <w:tab w:val="left" w:pos="1451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1F1923">
        <w:rPr>
          <w:color w:val="000000"/>
          <w:sz w:val="28"/>
          <w:szCs w:val="28"/>
          <w:lang w:eastAsia="ru-RU" w:bidi="ru-RU"/>
        </w:rPr>
        <w:t>Проводить в пределах своей компетенции в установленном порядке переговоры со сторонними организациями.</w:t>
      </w:r>
    </w:p>
    <w:p w:rsidR="0082039D" w:rsidRPr="001F1923" w:rsidRDefault="0082039D" w:rsidP="0082039D">
      <w:pPr>
        <w:pStyle w:val="1"/>
        <w:numPr>
          <w:ilvl w:val="1"/>
          <w:numId w:val="5"/>
        </w:numPr>
        <w:tabs>
          <w:tab w:val="left" w:pos="1451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1F1923">
        <w:rPr>
          <w:color w:val="000000"/>
          <w:sz w:val="28"/>
          <w:szCs w:val="28"/>
          <w:lang w:eastAsia="ru-RU" w:bidi="ru-RU"/>
        </w:rPr>
        <w:t>Вносить предложения по вопросам, входящим в компетенцию Отдела.</w:t>
      </w:r>
    </w:p>
    <w:p w:rsidR="0082039D" w:rsidRPr="001F1923" w:rsidRDefault="0082039D" w:rsidP="0082039D">
      <w:pPr>
        <w:pStyle w:val="1"/>
        <w:numPr>
          <w:ilvl w:val="1"/>
          <w:numId w:val="5"/>
        </w:numPr>
        <w:tabs>
          <w:tab w:val="left" w:pos="1451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1F1923">
        <w:rPr>
          <w:color w:val="000000"/>
          <w:sz w:val="28"/>
          <w:szCs w:val="28"/>
          <w:lang w:eastAsia="ru-RU" w:bidi="ru-RU"/>
        </w:rPr>
        <w:t>Участвовать в стратегическом планировании Института.</w:t>
      </w:r>
    </w:p>
    <w:p w:rsidR="0082039D" w:rsidRPr="001F1923" w:rsidRDefault="0082039D" w:rsidP="0082039D">
      <w:pPr>
        <w:pStyle w:val="1"/>
        <w:numPr>
          <w:ilvl w:val="1"/>
          <w:numId w:val="5"/>
        </w:numPr>
        <w:tabs>
          <w:tab w:val="left" w:pos="1451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1F1923">
        <w:rPr>
          <w:color w:val="000000"/>
          <w:sz w:val="28"/>
          <w:szCs w:val="28"/>
          <w:lang w:eastAsia="ru-RU" w:bidi="ru-RU"/>
        </w:rPr>
        <w:t>Использовать для качественного выполнения функций инфраструктуру и ресурсы: помещения для работы, мебель, средства связи и оргтехнику, необходимую литературу, канцелярские принадлежности и расходные материалы.</w:t>
      </w:r>
    </w:p>
    <w:p w:rsidR="0082039D" w:rsidRPr="001F1923" w:rsidRDefault="0082039D" w:rsidP="0082039D">
      <w:pPr>
        <w:pStyle w:val="1"/>
        <w:numPr>
          <w:ilvl w:val="1"/>
          <w:numId w:val="5"/>
        </w:numPr>
        <w:tabs>
          <w:tab w:val="left" w:pos="1451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1F1923">
        <w:rPr>
          <w:color w:val="000000"/>
          <w:sz w:val="28"/>
          <w:szCs w:val="28"/>
          <w:lang w:eastAsia="ru-RU" w:bidi="ru-RU"/>
        </w:rPr>
        <w:t>Давать разъяснения и рекомендации по вопросам, касающимся деятельности Отдела.</w:t>
      </w:r>
    </w:p>
    <w:p w:rsidR="0082039D" w:rsidRPr="001F1923" w:rsidRDefault="0082039D" w:rsidP="0082039D">
      <w:pPr>
        <w:pStyle w:val="1"/>
        <w:numPr>
          <w:ilvl w:val="1"/>
          <w:numId w:val="5"/>
        </w:numPr>
        <w:tabs>
          <w:tab w:val="left" w:pos="1451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1F1923">
        <w:rPr>
          <w:color w:val="000000"/>
          <w:sz w:val="28"/>
          <w:szCs w:val="28"/>
          <w:lang w:eastAsia="ru-RU" w:bidi="ru-RU"/>
        </w:rPr>
        <w:t>Вносить предложения руководству Института о поощрении работников Отдела, а также предложения о наложении дисциплинарных взысканий.</w:t>
      </w:r>
    </w:p>
    <w:p w:rsidR="0082039D" w:rsidRPr="001F1923" w:rsidRDefault="0082039D" w:rsidP="0082039D">
      <w:pPr>
        <w:pStyle w:val="1"/>
        <w:numPr>
          <w:ilvl w:val="1"/>
          <w:numId w:val="5"/>
        </w:numPr>
        <w:tabs>
          <w:tab w:val="left" w:pos="857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1F1923">
        <w:rPr>
          <w:color w:val="000000"/>
          <w:sz w:val="28"/>
          <w:szCs w:val="28"/>
          <w:lang w:eastAsia="ru-RU" w:bidi="ru-RU"/>
        </w:rPr>
        <w:t xml:space="preserve">Знакомиться с проектами решений руководства </w:t>
      </w:r>
      <w:r w:rsidRPr="001F1923">
        <w:rPr>
          <w:sz w:val="28"/>
          <w:szCs w:val="28"/>
          <w:lang w:eastAsia="ru-RU" w:bidi="ru-RU"/>
        </w:rPr>
        <w:t>Института,</w:t>
      </w:r>
      <w:r w:rsidRPr="001F1923">
        <w:rPr>
          <w:color w:val="000000"/>
          <w:sz w:val="28"/>
          <w:szCs w:val="28"/>
          <w:lang w:eastAsia="ru-RU" w:bidi="ru-RU"/>
        </w:rPr>
        <w:t xml:space="preserve"> касающимися деятельности отдела.</w:t>
      </w:r>
    </w:p>
    <w:p w:rsidR="0082039D" w:rsidRPr="001F1923" w:rsidRDefault="0082039D" w:rsidP="00820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039D" w:rsidRPr="001F1923" w:rsidRDefault="0082039D" w:rsidP="008203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923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1F19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Ответственность Отдела</w:t>
      </w:r>
    </w:p>
    <w:p w:rsidR="0082039D" w:rsidRPr="001F1923" w:rsidRDefault="0082039D" w:rsidP="0082039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039D" w:rsidRPr="001F1923" w:rsidRDefault="0082039D" w:rsidP="0082039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бухгалтер</w:t>
      </w:r>
      <w:r w:rsidRPr="001F1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работники Отдела несут ответственность:</w:t>
      </w:r>
    </w:p>
    <w:p w:rsidR="0082039D" w:rsidRPr="001F1923" w:rsidRDefault="0082039D" w:rsidP="0082039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923">
        <w:rPr>
          <w:rFonts w:ascii="Times New Roman" w:eastAsia="Times New Roman" w:hAnsi="Times New Roman" w:cs="Times New Roman"/>
          <w:sz w:val="28"/>
          <w:szCs w:val="28"/>
          <w:lang w:eastAsia="ru-RU"/>
        </w:rPr>
        <w:t>5.1.</w:t>
      </w:r>
      <w:r w:rsidRPr="001F19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За неисполнение или ненадлежащее исполнение своих должностных обязанностей, установленных должностными инструкциями, правил внутреннего трудового распорядка и других локальных нормативных актов ГАУ ДПО РО ИРО в соответствии с действующим законодательством.</w:t>
      </w:r>
    </w:p>
    <w:p w:rsidR="0082039D" w:rsidRPr="001F1923" w:rsidRDefault="0082039D" w:rsidP="0082039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9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5.2.</w:t>
      </w:r>
      <w:r w:rsidRPr="001F19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За достоверность подготавливаемых документов и информации, сохранность техники и оборудования, находящихся в пользовании Отдела.</w:t>
      </w:r>
    </w:p>
    <w:p w:rsidR="0082039D" w:rsidRDefault="0082039D" w:rsidP="0082039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039D" w:rsidRDefault="0082039D" w:rsidP="0082039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039D" w:rsidRPr="001F1923" w:rsidRDefault="0082039D" w:rsidP="0082039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039D" w:rsidRPr="001F1923" w:rsidRDefault="0082039D" w:rsidP="008203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923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1F19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Взаимодействие с другими подразделениями</w:t>
      </w:r>
    </w:p>
    <w:p w:rsidR="0082039D" w:rsidRPr="001F1923" w:rsidRDefault="0082039D" w:rsidP="0082039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039D" w:rsidRPr="001F1923" w:rsidRDefault="0082039D" w:rsidP="0082039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923">
        <w:rPr>
          <w:rFonts w:ascii="Times New Roman" w:eastAsia="Times New Roman" w:hAnsi="Times New Roman" w:cs="Times New Roman"/>
          <w:sz w:val="28"/>
          <w:szCs w:val="28"/>
          <w:lang w:eastAsia="ru-RU"/>
        </w:rPr>
        <w:t>6.1.</w:t>
      </w:r>
      <w:r w:rsidRPr="001F19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Для решения задач и </w:t>
      </w:r>
      <w:proofErr w:type="gramStart"/>
      <w:r w:rsidRPr="001F192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выполнения</w:t>
      </w:r>
      <w:proofErr w:type="gramEnd"/>
      <w:r w:rsidRPr="001F1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возложенных на него функций Отдел взаимодействует с другими структурными подразделениями Института.</w:t>
      </w:r>
    </w:p>
    <w:p w:rsidR="0082039D" w:rsidRPr="001F1923" w:rsidRDefault="0082039D" w:rsidP="0082039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923">
        <w:rPr>
          <w:rFonts w:ascii="Times New Roman" w:eastAsia="Times New Roman" w:hAnsi="Times New Roman" w:cs="Times New Roman"/>
          <w:sz w:val="28"/>
          <w:szCs w:val="28"/>
          <w:lang w:eastAsia="ru-RU"/>
        </w:rPr>
        <w:t>6.2.</w:t>
      </w:r>
      <w:r w:rsidRPr="001F19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 взаимодействии с другими структурными подразделениями Института Отдел руководствуется Уставом института, его организационной структурой, определенными соответствующими локальными нормативными актами Института.</w:t>
      </w:r>
    </w:p>
    <w:p w:rsidR="0082039D" w:rsidRPr="001F1923" w:rsidRDefault="0082039D" w:rsidP="0082039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039D" w:rsidRPr="001F1923" w:rsidRDefault="0082039D" w:rsidP="008203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923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Pr="001F19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Заключительные положения</w:t>
      </w:r>
    </w:p>
    <w:p w:rsidR="0082039D" w:rsidRPr="001F1923" w:rsidRDefault="0082039D" w:rsidP="0082039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039D" w:rsidRPr="001F1923" w:rsidRDefault="0082039D" w:rsidP="0082039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923">
        <w:rPr>
          <w:rFonts w:ascii="Times New Roman" w:eastAsia="Times New Roman" w:hAnsi="Times New Roman" w:cs="Times New Roman"/>
          <w:sz w:val="28"/>
          <w:szCs w:val="28"/>
          <w:lang w:eastAsia="ru-RU"/>
        </w:rPr>
        <w:t>7.1.</w:t>
      </w:r>
      <w:r w:rsidRPr="001F19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Настоящее Положение разработано в соответствии с действующим штатным расписанием и Уставом ГАУ ДПО РО ИРО.</w:t>
      </w:r>
    </w:p>
    <w:p w:rsidR="0082039D" w:rsidRPr="001F1923" w:rsidRDefault="0082039D" w:rsidP="0082039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923">
        <w:rPr>
          <w:rFonts w:ascii="Times New Roman" w:eastAsia="Times New Roman" w:hAnsi="Times New Roman" w:cs="Times New Roman"/>
          <w:sz w:val="28"/>
          <w:szCs w:val="28"/>
          <w:lang w:eastAsia="ru-RU"/>
        </w:rPr>
        <w:t>7.2.</w:t>
      </w:r>
      <w:r w:rsidRPr="001F19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Во всех случаях, не предусмотренных настоящим Положением, следует руководствоваться действующим законодательством Российской Федерации.</w:t>
      </w:r>
    </w:p>
    <w:p w:rsidR="003D2783" w:rsidRDefault="003D2783" w:rsidP="003D307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D2783" w:rsidSect="00A44AA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92710"/>
    <w:multiLevelType w:val="multilevel"/>
    <w:tmpl w:val="B896CB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FB414C9"/>
    <w:multiLevelType w:val="multilevel"/>
    <w:tmpl w:val="45867B4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  <w:color w:val="000000"/>
      </w:rPr>
    </w:lvl>
  </w:abstractNum>
  <w:abstractNum w:abstractNumId="2">
    <w:nsid w:val="46CE2140"/>
    <w:multiLevelType w:val="multilevel"/>
    <w:tmpl w:val="7DCC948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6331105D"/>
    <w:multiLevelType w:val="multilevel"/>
    <w:tmpl w:val="EC0658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8867826"/>
    <w:multiLevelType w:val="multilevel"/>
    <w:tmpl w:val="4E128F0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defaultTabStop w:val="708"/>
  <w:characterSpacingControl w:val="doNotCompress"/>
  <w:compat/>
  <w:rsids>
    <w:rsidRoot w:val="00A44AA9"/>
    <w:rsid w:val="003659C3"/>
    <w:rsid w:val="003D2783"/>
    <w:rsid w:val="003D307C"/>
    <w:rsid w:val="00453430"/>
    <w:rsid w:val="00511DAB"/>
    <w:rsid w:val="005C6805"/>
    <w:rsid w:val="006D0EB8"/>
    <w:rsid w:val="0082039D"/>
    <w:rsid w:val="009627A7"/>
    <w:rsid w:val="00982633"/>
    <w:rsid w:val="009E0A18"/>
    <w:rsid w:val="00A44AA9"/>
    <w:rsid w:val="00C6316D"/>
    <w:rsid w:val="00CC20EC"/>
    <w:rsid w:val="00FE23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A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4AA9"/>
    <w:pPr>
      <w:spacing w:after="160" w:line="259" w:lineRule="auto"/>
      <w:ind w:left="720"/>
      <w:contextualSpacing/>
    </w:pPr>
    <w:rPr>
      <w:kern w:val="2"/>
    </w:rPr>
  </w:style>
  <w:style w:type="character" w:customStyle="1" w:styleId="a4">
    <w:name w:val="Основной текст_"/>
    <w:basedOn w:val="a0"/>
    <w:link w:val="1"/>
    <w:rsid w:val="00C6316D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4"/>
    <w:rsid w:val="00C6316D"/>
    <w:pPr>
      <w:widowControl w:val="0"/>
      <w:spacing w:after="0" w:line="257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3">
    <w:name w:val="Заголовок №3_"/>
    <w:basedOn w:val="a0"/>
    <w:link w:val="30"/>
    <w:rsid w:val="003D307C"/>
    <w:rPr>
      <w:rFonts w:ascii="Times New Roman" w:eastAsia="Times New Roman" w:hAnsi="Times New Roman" w:cs="Times New Roman"/>
      <w:b/>
      <w:bCs/>
    </w:rPr>
  </w:style>
  <w:style w:type="paragraph" w:customStyle="1" w:styleId="30">
    <w:name w:val="Заголовок №3"/>
    <w:basedOn w:val="a"/>
    <w:link w:val="3"/>
    <w:rsid w:val="003D307C"/>
    <w:pPr>
      <w:widowControl w:val="0"/>
      <w:spacing w:after="0" w:line="240" w:lineRule="auto"/>
      <w:ind w:left="360"/>
      <w:outlineLvl w:val="2"/>
    </w:pPr>
    <w:rPr>
      <w:rFonts w:ascii="Times New Roman" w:eastAsia="Times New Roman" w:hAnsi="Times New Roman" w:cs="Times New Roman"/>
      <w:b/>
      <w:bCs/>
    </w:rPr>
  </w:style>
  <w:style w:type="character" w:styleId="a5">
    <w:name w:val="Strong"/>
    <w:basedOn w:val="a0"/>
    <w:uiPriority w:val="22"/>
    <w:qFormat/>
    <w:rsid w:val="0082039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65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1087</Words>
  <Characters>6197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Студент</cp:lastModifiedBy>
  <cp:revision>3</cp:revision>
  <cp:lastPrinted>2025-05-24T14:37:00Z</cp:lastPrinted>
  <dcterms:created xsi:type="dcterms:W3CDTF">2025-05-24T14:42:00Z</dcterms:created>
  <dcterms:modified xsi:type="dcterms:W3CDTF">2025-05-24T15:09:00Z</dcterms:modified>
</cp:coreProperties>
</file>